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911F2" w14:textId="77777777" w:rsidR="004E6E95" w:rsidRPr="004E6E95" w:rsidRDefault="004E6E95" w:rsidP="004E6E95">
      <w:pPr>
        <w:shd w:val="clear" w:color="auto" w:fill="FFFFFF"/>
        <w:spacing w:after="300" w:line="240" w:lineRule="auto"/>
        <w:outlineLvl w:val="0"/>
        <w:rPr>
          <w:rFonts w:ascii="Arial" w:eastAsia="Times New Roman" w:hAnsi="Arial" w:cs="Arial"/>
          <w:b/>
          <w:bCs/>
          <w:color w:val="000000"/>
          <w:kern w:val="36"/>
          <w:sz w:val="54"/>
          <w:szCs w:val="54"/>
          <w:lang w:eastAsia="nl-NL"/>
          <w14:ligatures w14:val="none"/>
        </w:rPr>
      </w:pPr>
      <w:r w:rsidRPr="004E6E95">
        <w:rPr>
          <w:rFonts w:ascii="Arial" w:eastAsia="Times New Roman" w:hAnsi="Arial" w:cs="Arial"/>
          <w:b/>
          <w:bCs/>
          <w:color w:val="000000"/>
          <w:kern w:val="36"/>
          <w:sz w:val="54"/>
          <w:szCs w:val="54"/>
          <w:lang w:eastAsia="nl-NL"/>
          <w14:ligatures w14:val="none"/>
        </w:rPr>
        <w:t xml:space="preserve">Ken je die gietijzeren klok op de Helper Brink in Groningen? Deze was een geschenk van de 'Koning van </w:t>
      </w:r>
      <w:proofErr w:type="spellStart"/>
      <w:r w:rsidRPr="004E6E95">
        <w:rPr>
          <w:rFonts w:ascii="Arial" w:eastAsia="Times New Roman" w:hAnsi="Arial" w:cs="Arial"/>
          <w:b/>
          <w:bCs/>
          <w:color w:val="000000"/>
          <w:kern w:val="36"/>
          <w:sz w:val="54"/>
          <w:szCs w:val="54"/>
          <w:lang w:eastAsia="nl-NL"/>
          <w14:ligatures w14:val="none"/>
        </w:rPr>
        <w:t>Helpman</w:t>
      </w:r>
      <w:proofErr w:type="spellEnd"/>
      <w:r w:rsidRPr="004E6E95">
        <w:rPr>
          <w:rFonts w:ascii="Arial" w:eastAsia="Times New Roman" w:hAnsi="Arial" w:cs="Arial"/>
          <w:b/>
          <w:bCs/>
          <w:color w:val="000000"/>
          <w:kern w:val="36"/>
          <w:sz w:val="54"/>
          <w:szCs w:val="54"/>
          <w:lang w:eastAsia="nl-NL"/>
          <w14:ligatures w14:val="none"/>
        </w:rPr>
        <w:t>' die in Auschwitz werd vermoord</w:t>
      </w:r>
    </w:p>
    <w:p w14:paraId="3382516C" w14:textId="77777777" w:rsidR="004E6E95" w:rsidRPr="004E6E95" w:rsidRDefault="004E6E95" w:rsidP="004E6E95">
      <w:pPr>
        <w:shd w:val="clear" w:color="auto" w:fill="FFFFFF"/>
        <w:spacing w:after="0" w:line="240" w:lineRule="auto"/>
        <w:rPr>
          <w:rFonts w:ascii="Arial" w:eastAsia="Times New Roman" w:hAnsi="Arial" w:cs="Arial"/>
          <w:color w:val="BBBBBB"/>
          <w:kern w:val="0"/>
          <w:sz w:val="23"/>
          <w:szCs w:val="23"/>
          <w:lang w:eastAsia="nl-NL"/>
          <w14:ligatures w14:val="none"/>
        </w:rPr>
      </w:pPr>
      <w:hyperlink r:id="rId5" w:history="1">
        <w:r w:rsidRPr="004E6E95">
          <w:rPr>
            <w:rFonts w:ascii="Arial" w:eastAsia="Times New Roman" w:hAnsi="Arial" w:cs="Arial"/>
            <w:color w:val="0000FF"/>
            <w:kern w:val="0"/>
            <w:sz w:val="23"/>
            <w:szCs w:val="23"/>
            <w:lang w:eastAsia="nl-NL"/>
            <w14:ligatures w14:val="none"/>
          </w:rPr>
          <w:t xml:space="preserve">Frank </w:t>
        </w:r>
        <w:proofErr w:type="spellStart"/>
        <w:r w:rsidRPr="004E6E95">
          <w:rPr>
            <w:rFonts w:ascii="Arial" w:eastAsia="Times New Roman" w:hAnsi="Arial" w:cs="Arial"/>
            <w:color w:val="0000FF"/>
            <w:kern w:val="0"/>
            <w:sz w:val="23"/>
            <w:szCs w:val="23"/>
            <w:lang w:eastAsia="nl-NL"/>
            <w14:ligatures w14:val="none"/>
          </w:rPr>
          <w:t>von</w:t>
        </w:r>
        <w:proofErr w:type="spellEnd"/>
        <w:r w:rsidRPr="004E6E95">
          <w:rPr>
            <w:rFonts w:ascii="Arial" w:eastAsia="Times New Roman" w:hAnsi="Arial" w:cs="Arial"/>
            <w:color w:val="0000FF"/>
            <w:kern w:val="0"/>
            <w:sz w:val="23"/>
            <w:szCs w:val="23"/>
            <w:lang w:eastAsia="nl-NL"/>
            <w14:ligatures w14:val="none"/>
          </w:rPr>
          <w:t xml:space="preserve"> </w:t>
        </w:r>
        <w:proofErr w:type="spellStart"/>
        <w:r w:rsidRPr="004E6E95">
          <w:rPr>
            <w:rFonts w:ascii="Arial" w:eastAsia="Times New Roman" w:hAnsi="Arial" w:cs="Arial"/>
            <w:color w:val="0000FF"/>
            <w:kern w:val="0"/>
            <w:sz w:val="23"/>
            <w:szCs w:val="23"/>
            <w:lang w:eastAsia="nl-NL"/>
            <w14:ligatures w14:val="none"/>
          </w:rPr>
          <w:t>Hebel</w:t>
        </w:r>
        <w:proofErr w:type="spellEnd"/>
      </w:hyperlink>
      <w:r w:rsidRPr="004E6E95">
        <w:rPr>
          <w:rFonts w:ascii="Arial" w:eastAsia="Times New Roman" w:hAnsi="Arial" w:cs="Arial"/>
          <w:color w:val="BBBBBB"/>
          <w:kern w:val="0"/>
          <w:sz w:val="23"/>
          <w:szCs w:val="23"/>
          <w:lang w:eastAsia="nl-NL"/>
          <w14:ligatures w14:val="none"/>
        </w:rPr>
        <w:t> • 1 april 2024, 16:00 • </w:t>
      </w:r>
      <w:hyperlink r:id="rId6" w:history="1">
        <w:r w:rsidRPr="004E6E95">
          <w:rPr>
            <w:rFonts w:ascii="Arial" w:eastAsia="Times New Roman" w:hAnsi="Arial" w:cs="Arial"/>
            <w:color w:val="0000FF"/>
            <w:kern w:val="0"/>
            <w:sz w:val="23"/>
            <w:szCs w:val="23"/>
            <w:lang w:eastAsia="nl-NL"/>
            <w14:ligatures w14:val="none"/>
          </w:rPr>
          <w:t>Groningen</w:t>
        </w:r>
      </w:hyperlink>
    </w:p>
    <w:p w14:paraId="379C285B" w14:textId="0F349742" w:rsidR="004E6E95" w:rsidRPr="004E6E95" w:rsidRDefault="004E6E95" w:rsidP="004E6E95">
      <w:pPr>
        <w:shd w:val="clear" w:color="auto" w:fill="FFFFFF"/>
        <w:spacing w:after="0" w:line="240" w:lineRule="auto"/>
        <w:rPr>
          <w:rFonts w:ascii="Arial" w:eastAsia="Times New Roman" w:hAnsi="Arial" w:cs="Arial"/>
          <w:color w:val="000000"/>
          <w:kern w:val="0"/>
          <w:sz w:val="23"/>
          <w:szCs w:val="23"/>
          <w:lang w:eastAsia="nl-NL"/>
          <w14:ligatures w14:val="none"/>
        </w:rPr>
      </w:pPr>
    </w:p>
    <w:p w14:paraId="7CC4F2D6" w14:textId="77777777" w:rsidR="004E6E95" w:rsidRPr="004E6E95" w:rsidRDefault="004E6E95" w:rsidP="004E6E95">
      <w:pPr>
        <w:shd w:val="clear" w:color="auto" w:fill="FFFFFF"/>
        <w:spacing w:after="0" w:line="240" w:lineRule="auto"/>
        <w:rPr>
          <w:rFonts w:ascii="Arial" w:eastAsia="Times New Roman" w:hAnsi="Arial" w:cs="Arial"/>
          <w:color w:val="000000"/>
          <w:kern w:val="0"/>
          <w:sz w:val="27"/>
          <w:szCs w:val="27"/>
          <w:lang w:eastAsia="nl-NL"/>
          <w14:ligatures w14:val="none"/>
        </w:rPr>
      </w:pPr>
      <w:r w:rsidRPr="004E6E95">
        <w:rPr>
          <w:rFonts w:ascii="Arial" w:eastAsia="Times New Roman" w:hAnsi="Arial" w:cs="Arial"/>
          <w:noProof/>
          <w:color w:val="000000"/>
          <w:kern w:val="0"/>
          <w:sz w:val="27"/>
          <w:szCs w:val="27"/>
          <w:lang w:eastAsia="nl-NL"/>
          <w14:ligatures w14:val="none"/>
        </w:rPr>
        <w:drawing>
          <wp:inline distT="0" distB="0" distL="0" distR="0" wp14:anchorId="132E3235" wp14:editId="6F9B7FC9">
            <wp:extent cx="7062005" cy="4410075"/>
            <wp:effectExtent l="0" t="0" r="5715" b="0"/>
            <wp:docPr id="5" name="Afbeelding 8" descr="Ron van Hasselt bij de gietijzeren Van Hasselt-klok op de hoek Verlengde Hereweg - Helper Brin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n van Hasselt bij de gietijzeren Van Hasselt-klok op de hoek Verlengde Hereweg - Helper Brink.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67738" cy="4413655"/>
                    </a:xfrm>
                    <a:prstGeom prst="rect">
                      <a:avLst/>
                    </a:prstGeom>
                    <a:noFill/>
                    <a:ln>
                      <a:noFill/>
                    </a:ln>
                  </pic:spPr>
                </pic:pic>
              </a:graphicData>
            </a:graphic>
          </wp:inline>
        </w:drawing>
      </w:r>
    </w:p>
    <w:p w14:paraId="2AA4FC65" w14:textId="77777777" w:rsidR="004E6E95" w:rsidRPr="004E6E95" w:rsidRDefault="004E6E95" w:rsidP="004E6E95">
      <w:pPr>
        <w:shd w:val="clear" w:color="auto" w:fill="FFFFFF"/>
        <w:spacing w:before="75" w:after="0" w:line="240" w:lineRule="auto"/>
        <w:rPr>
          <w:rFonts w:ascii="Arial" w:eastAsia="Times New Roman" w:hAnsi="Arial" w:cs="Arial"/>
          <w:color w:val="B3B3B3"/>
          <w:kern w:val="0"/>
          <w:sz w:val="23"/>
          <w:szCs w:val="23"/>
          <w:lang w:eastAsia="nl-NL"/>
          <w14:ligatures w14:val="none"/>
        </w:rPr>
      </w:pPr>
      <w:r w:rsidRPr="004E6E95">
        <w:rPr>
          <w:rFonts w:ascii="Arial" w:eastAsia="Times New Roman" w:hAnsi="Arial" w:cs="Arial"/>
          <w:color w:val="B3B3B3"/>
          <w:kern w:val="0"/>
          <w:sz w:val="23"/>
          <w:szCs w:val="23"/>
          <w:lang w:eastAsia="nl-NL"/>
          <w14:ligatures w14:val="none"/>
        </w:rPr>
        <w:t xml:space="preserve">Ron van Hasselt bij de gietijzeren Van Hasselt-klok op de hoek Verlengde Hereweg - Helper Brink. Foto: </w:t>
      </w:r>
      <w:proofErr w:type="spellStart"/>
      <w:r w:rsidRPr="004E6E95">
        <w:rPr>
          <w:rFonts w:ascii="Arial" w:eastAsia="Times New Roman" w:hAnsi="Arial" w:cs="Arial"/>
          <w:color w:val="B3B3B3"/>
          <w:kern w:val="0"/>
          <w:sz w:val="23"/>
          <w:szCs w:val="23"/>
          <w:lang w:eastAsia="nl-NL"/>
          <w14:ligatures w14:val="none"/>
        </w:rPr>
        <w:t>Jaspar</w:t>
      </w:r>
      <w:proofErr w:type="spellEnd"/>
      <w:r w:rsidRPr="004E6E95">
        <w:rPr>
          <w:rFonts w:ascii="Arial" w:eastAsia="Times New Roman" w:hAnsi="Arial" w:cs="Arial"/>
          <w:color w:val="B3B3B3"/>
          <w:kern w:val="0"/>
          <w:sz w:val="23"/>
          <w:szCs w:val="23"/>
          <w:lang w:eastAsia="nl-NL"/>
          <w14:ligatures w14:val="none"/>
        </w:rPr>
        <w:t xml:space="preserve"> Moulijn</w:t>
      </w:r>
    </w:p>
    <w:p w14:paraId="167383E3" w14:textId="77777777" w:rsidR="004E6E95" w:rsidRPr="004E6E95" w:rsidRDefault="004E6E95" w:rsidP="004E6E95">
      <w:pPr>
        <w:shd w:val="clear" w:color="auto" w:fill="FFFFFF"/>
        <w:spacing w:before="240" w:after="420" w:line="240" w:lineRule="auto"/>
        <w:rPr>
          <w:rFonts w:ascii="Arial" w:eastAsia="Times New Roman" w:hAnsi="Arial" w:cs="Arial"/>
          <w:b/>
          <w:bCs/>
          <w:color w:val="000000"/>
          <w:kern w:val="0"/>
          <w:sz w:val="27"/>
          <w:szCs w:val="27"/>
          <w:lang w:eastAsia="nl-NL"/>
          <w14:ligatures w14:val="none"/>
        </w:rPr>
      </w:pPr>
      <w:r w:rsidRPr="004E6E95">
        <w:rPr>
          <w:rFonts w:ascii="Arial" w:eastAsia="Times New Roman" w:hAnsi="Arial" w:cs="Arial"/>
          <w:b/>
          <w:bCs/>
          <w:color w:val="000000"/>
          <w:kern w:val="0"/>
          <w:sz w:val="27"/>
          <w:szCs w:val="27"/>
          <w:lang w:eastAsia="nl-NL"/>
          <w14:ligatures w14:val="none"/>
        </w:rPr>
        <w:t xml:space="preserve">Joseph van Hasselt werd ‘de Koning van </w:t>
      </w:r>
      <w:proofErr w:type="spellStart"/>
      <w:r w:rsidRPr="004E6E95">
        <w:rPr>
          <w:rFonts w:ascii="Arial" w:eastAsia="Times New Roman" w:hAnsi="Arial" w:cs="Arial"/>
          <w:b/>
          <w:bCs/>
          <w:color w:val="000000"/>
          <w:kern w:val="0"/>
          <w:sz w:val="27"/>
          <w:szCs w:val="27"/>
          <w:lang w:eastAsia="nl-NL"/>
          <w14:ligatures w14:val="none"/>
        </w:rPr>
        <w:t>Helpman</w:t>
      </w:r>
      <w:proofErr w:type="spellEnd"/>
      <w:r w:rsidRPr="004E6E95">
        <w:rPr>
          <w:rFonts w:ascii="Arial" w:eastAsia="Times New Roman" w:hAnsi="Arial" w:cs="Arial"/>
          <w:b/>
          <w:bCs/>
          <w:color w:val="000000"/>
          <w:kern w:val="0"/>
          <w:sz w:val="27"/>
          <w:szCs w:val="27"/>
          <w:lang w:eastAsia="nl-NL"/>
          <w14:ligatures w14:val="none"/>
        </w:rPr>
        <w:t xml:space="preserve">’ genoemd. De steenrijke industrieel die Groningen de gietijzeren klok op de Helper Brink schonk, werd in 1942 in Auschwitz vergast. Voor zijn huis aan de Verlengde Hereweg wordt woensdag drie april een </w:t>
      </w:r>
      <w:proofErr w:type="spellStart"/>
      <w:r w:rsidRPr="004E6E95">
        <w:rPr>
          <w:rFonts w:ascii="Arial" w:eastAsia="Times New Roman" w:hAnsi="Arial" w:cs="Arial"/>
          <w:b/>
          <w:bCs/>
          <w:color w:val="000000"/>
          <w:kern w:val="0"/>
          <w:sz w:val="27"/>
          <w:szCs w:val="27"/>
          <w:lang w:eastAsia="nl-NL"/>
          <w14:ligatures w14:val="none"/>
        </w:rPr>
        <w:t>Stolperstein</w:t>
      </w:r>
      <w:proofErr w:type="spellEnd"/>
      <w:r w:rsidRPr="004E6E95">
        <w:rPr>
          <w:rFonts w:ascii="Arial" w:eastAsia="Times New Roman" w:hAnsi="Arial" w:cs="Arial"/>
          <w:b/>
          <w:bCs/>
          <w:color w:val="000000"/>
          <w:kern w:val="0"/>
          <w:sz w:val="27"/>
          <w:szCs w:val="27"/>
          <w:lang w:eastAsia="nl-NL"/>
          <w14:ligatures w14:val="none"/>
        </w:rPr>
        <w:t xml:space="preserve"> gelegd.</w:t>
      </w:r>
    </w:p>
    <w:p w14:paraId="68976318" w14:textId="77777777" w:rsidR="004E6E95" w:rsidRPr="004E6E95" w:rsidRDefault="004E6E95" w:rsidP="004E6E95">
      <w:pPr>
        <w:shd w:val="clear" w:color="auto" w:fill="FFFFFF"/>
        <w:spacing w:before="240" w:after="420" w:line="240" w:lineRule="auto"/>
        <w:rPr>
          <w:rFonts w:ascii="Arial" w:eastAsia="Times New Roman" w:hAnsi="Arial" w:cs="Arial"/>
          <w:color w:val="000000"/>
          <w:kern w:val="0"/>
          <w:sz w:val="27"/>
          <w:szCs w:val="27"/>
          <w:lang w:eastAsia="nl-NL"/>
          <w14:ligatures w14:val="none"/>
        </w:rPr>
      </w:pPr>
      <w:r w:rsidRPr="004E6E95">
        <w:rPr>
          <w:rFonts w:ascii="Arial" w:eastAsia="Times New Roman" w:hAnsi="Arial" w:cs="Arial"/>
          <w:color w:val="000000"/>
          <w:kern w:val="0"/>
          <w:sz w:val="27"/>
          <w:szCs w:val="27"/>
          <w:lang w:eastAsia="nl-NL"/>
          <w14:ligatures w14:val="none"/>
        </w:rPr>
        <w:lastRenderedPageBreak/>
        <w:t xml:space="preserve">De klok op de kruising van de Verlengde Hereweg en de Helper Brink tikt sinds 1924 de uren en minuten weg voor de duizenden automobilisten, fietsers en wandelaars die de klok bijna achteloos passeren. Schrijver Ron van Hasselt (76) uit Groningen hoorde als kind dat de klok de naam van zijn familie draagt. ‘Dat is de Van Hasselt-klok’, vertelde zijn vader. En inderdaad, wie goed kijkt, ziet op de wijzerplaat de letters ‘J.E. van </w:t>
      </w:r>
      <w:proofErr w:type="spellStart"/>
      <w:r w:rsidRPr="004E6E95">
        <w:rPr>
          <w:rFonts w:ascii="Arial" w:eastAsia="Times New Roman" w:hAnsi="Arial" w:cs="Arial"/>
          <w:color w:val="000000"/>
          <w:kern w:val="0"/>
          <w:sz w:val="27"/>
          <w:szCs w:val="27"/>
          <w:lang w:eastAsia="nl-NL"/>
          <w14:ligatures w14:val="none"/>
        </w:rPr>
        <w:t>Hasselt’s</w:t>
      </w:r>
      <w:proofErr w:type="spellEnd"/>
      <w:r w:rsidRPr="004E6E95">
        <w:rPr>
          <w:rFonts w:ascii="Arial" w:eastAsia="Times New Roman" w:hAnsi="Arial" w:cs="Arial"/>
          <w:color w:val="000000"/>
          <w:kern w:val="0"/>
          <w:sz w:val="27"/>
          <w:szCs w:val="27"/>
          <w:lang w:eastAsia="nl-NL"/>
          <w14:ligatures w14:val="none"/>
        </w:rPr>
        <w:t xml:space="preserve"> klok’ staan. „Maar hij is verre familie hoor, de rijke tak zullen we maar zeggen.”</w:t>
      </w:r>
    </w:p>
    <w:p w14:paraId="12C18270" w14:textId="77777777" w:rsidR="004E6E95" w:rsidRPr="004E6E95" w:rsidRDefault="004E6E95" w:rsidP="004E6E95">
      <w:pPr>
        <w:shd w:val="clear" w:color="auto" w:fill="FFFFFF"/>
        <w:spacing w:after="0" w:line="240" w:lineRule="auto"/>
        <w:outlineLvl w:val="1"/>
        <w:rPr>
          <w:rFonts w:ascii="Arial" w:eastAsia="Times New Roman" w:hAnsi="Arial" w:cs="Arial"/>
          <w:color w:val="000000"/>
          <w:kern w:val="0"/>
          <w:sz w:val="32"/>
          <w:szCs w:val="32"/>
          <w:lang w:eastAsia="nl-NL"/>
          <w14:ligatures w14:val="none"/>
        </w:rPr>
      </w:pPr>
      <w:r w:rsidRPr="004E6E95">
        <w:rPr>
          <w:rFonts w:ascii="Arial" w:eastAsia="Times New Roman" w:hAnsi="Arial" w:cs="Arial"/>
          <w:color w:val="000000"/>
          <w:kern w:val="0"/>
          <w:sz w:val="32"/>
          <w:szCs w:val="32"/>
          <w:lang w:eastAsia="nl-NL"/>
          <w14:ligatures w14:val="none"/>
        </w:rPr>
        <w:t>Rijke ondernemer werd in een veewagen op transport gezet</w:t>
      </w:r>
    </w:p>
    <w:p w14:paraId="24B5B9B0" w14:textId="77777777" w:rsidR="004E6E95" w:rsidRPr="004E6E95" w:rsidRDefault="004E6E95" w:rsidP="004E6E95">
      <w:pPr>
        <w:shd w:val="clear" w:color="auto" w:fill="FFFFFF"/>
        <w:spacing w:before="240" w:after="420" w:line="240" w:lineRule="auto"/>
        <w:rPr>
          <w:rFonts w:ascii="Arial" w:eastAsia="Times New Roman" w:hAnsi="Arial" w:cs="Arial"/>
          <w:color w:val="000000"/>
          <w:kern w:val="0"/>
          <w:sz w:val="27"/>
          <w:szCs w:val="27"/>
          <w:lang w:eastAsia="nl-NL"/>
          <w14:ligatures w14:val="none"/>
        </w:rPr>
      </w:pPr>
      <w:r w:rsidRPr="004E6E95">
        <w:rPr>
          <w:rFonts w:ascii="Arial" w:eastAsia="Times New Roman" w:hAnsi="Arial" w:cs="Arial"/>
          <w:color w:val="000000"/>
          <w:kern w:val="0"/>
          <w:sz w:val="27"/>
          <w:szCs w:val="27"/>
          <w:lang w:eastAsia="nl-NL"/>
          <w14:ligatures w14:val="none"/>
        </w:rPr>
        <w:t>Van Hasselt schreef het boek </w:t>
      </w:r>
      <w:proofErr w:type="spellStart"/>
      <w:r w:rsidRPr="004E6E95">
        <w:rPr>
          <w:rFonts w:ascii="Arial" w:eastAsia="Times New Roman" w:hAnsi="Arial" w:cs="Arial"/>
          <w:i/>
          <w:iCs/>
          <w:color w:val="000000"/>
          <w:kern w:val="0"/>
          <w:sz w:val="27"/>
          <w:szCs w:val="27"/>
          <w:lang w:eastAsia="nl-NL"/>
          <w14:ligatures w14:val="none"/>
        </w:rPr>
        <w:t>Zijdelingsche</w:t>
      </w:r>
      <w:proofErr w:type="spellEnd"/>
      <w:r w:rsidRPr="004E6E95">
        <w:rPr>
          <w:rFonts w:ascii="Arial" w:eastAsia="Times New Roman" w:hAnsi="Arial" w:cs="Arial"/>
          <w:i/>
          <w:iCs/>
          <w:color w:val="000000"/>
          <w:kern w:val="0"/>
          <w:sz w:val="27"/>
          <w:szCs w:val="27"/>
          <w:lang w:eastAsia="nl-NL"/>
          <w14:ligatures w14:val="none"/>
        </w:rPr>
        <w:t xml:space="preserve"> Berichten, </w:t>
      </w:r>
      <w:r w:rsidRPr="004E6E95">
        <w:rPr>
          <w:rFonts w:ascii="Arial" w:eastAsia="Times New Roman" w:hAnsi="Arial" w:cs="Arial"/>
          <w:color w:val="000000"/>
          <w:kern w:val="0"/>
          <w:sz w:val="27"/>
          <w:szCs w:val="27"/>
          <w:lang w:eastAsia="nl-NL"/>
          <w14:ligatures w14:val="none"/>
        </w:rPr>
        <w:t xml:space="preserve">waarin de geschiedenis van Joseph Elias van Hasselt (1874 – 1942) wordt verteld. Hij was een rijke ondernemer die een grote tricotagefabriek voor machinaal breien in de wijk </w:t>
      </w:r>
      <w:proofErr w:type="spellStart"/>
      <w:r w:rsidRPr="004E6E95">
        <w:rPr>
          <w:rFonts w:ascii="Arial" w:eastAsia="Times New Roman" w:hAnsi="Arial" w:cs="Arial"/>
          <w:color w:val="000000"/>
          <w:kern w:val="0"/>
          <w:sz w:val="27"/>
          <w:szCs w:val="27"/>
          <w:lang w:eastAsia="nl-NL"/>
          <w14:ligatures w14:val="none"/>
        </w:rPr>
        <w:t>Helpman</w:t>
      </w:r>
      <w:proofErr w:type="spellEnd"/>
      <w:r w:rsidRPr="004E6E95">
        <w:rPr>
          <w:rFonts w:ascii="Arial" w:eastAsia="Times New Roman" w:hAnsi="Arial" w:cs="Arial"/>
          <w:color w:val="000000"/>
          <w:kern w:val="0"/>
          <w:sz w:val="27"/>
          <w:szCs w:val="27"/>
          <w:lang w:eastAsia="nl-NL"/>
          <w14:ligatures w14:val="none"/>
        </w:rPr>
        <w:t xml:space="preserve"> bezat. Hij liet als aandeelhouder van een bouwbedrijf onder meer het </w:t>
      </w:r>
      <w:proofErr w:type="spellStart"/>
      <w:r w:rsidRPr="004E6E95">
        <w:rPr>
          <w:rFonts w:ascii="Arial" w:eastAsia="Times New Roman" w:hAnsi="Arial" w:cs="Arial"/>
          <w:color w:val="000000"/>
          <w:kern w:val="0"/>
          <w:sz w:val="27"/>
          <w:szCs w:val="27"/>
          <w:lang w:eastAsia="nl-NL"/>
          <w14:ligatures w14:val="none"/>
        </w:rPr>
        <w:t>Helperbad</w:t>
      </w:r>
      <w:proofErr w:type="spellEnd"/>
      <w:r w:rsidRPr="004E6E95">
        <w:rPr>
          <w:rFonts w:ascii="Arial" w:eastAsia="Times New Roman" w:hAnsi="Arial" w:cs="Arial"/>
          <w:color w:val="000000"/>
          <w:kern w:val="0"/>
          <w:sz w:val="27"/>
          <w:szCs w:val="27"/>
          <w:lang w:eastAsia="nl-NL"/>
          <w14:ligatures w14:val="none"/>
        </w:rPr>
        <w:t xml:space="preserve"> bouwen. „Hij bezat villa’s, dure auto’s en was een persoon van hoog aanzien.”</w:t>
      </w:r>
    </w:p>
    <w:p w14:paraId="6AA154D9" w14:textId="77777777" w:rsidR="004E6E95" w:rsidRPr="004E6E95" w:rsidRDefault="004E6E95" w:rsidP="004E6E95">
      <w:pPr>
        <w:shd w:val="clear" w:color="auto" w:fill="FFFFFF"/>
        <w:spacing w:after="0" w:line="240" w:lineRule="auto"/>
        <w:rPr>
          <w:rFonts w:ascii="Arial" w:eastAsia="Times New Roman" w:hAnsi="Arial" w:cs="Arial"/>
          <w:color w:val="000000"/>
          <w:kern w:val="0"/>
          <w:sz w:val="27"/>
          <w:szCs w:val="27"/>
          <w:lang w:eastAsia="nl-NL"/>
          <w14:ligatures w14:val="none"/>
        </w:rPr>
      </w:pPr>
      <w:r w:rsidRPr="004E6E95">
        <w:rPr>
          <w:rFonts w:ascii="Arial" w:eastAsia="Times New Roman" w:hAnsi="Arial" w:cs="Arial"/>
          <w:noProof/>
          <w:color w:val="000000"/>
          <w:kern w:val="0"/>
          <w:sz w:val="27"/>
          <w:szCs w:val="27"/>
          <w:lang w:eastAsia="nl-NL"/>
          <w14:ligatures w14:val="none"/>
        </w:rPr>
        <w:drawing>
          <wp:inline distT="0" distB="0" distL="0" distR="0" wp14:anchorId="78AE7EEF" wp14:editId="59487F59">
            <wp:extent cx="6096000" cy="4457700"/>
            <wp:effectExtent l="0" t="0" r="0" b="0"/>
            <wp:docPr id="6" name="Afbeelding 7" descr="De tricotagefabriek van Joseph Elias van Hasselt was gevestigd aan de Verlengde Hereweg 33. Deze foto werd tussen 1910 en 1913 gemaak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 tricotagefabriek van Joseph Elias van Hasselt was gevestigd aan de Verlengde Hereweg 33. Deze foto werd tussen 1910 en 1913 gemaakt.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4457700"/>
                    </a:xfrm>
                    <a:prstGeom prst="rect">
                      <a:avLst/>
                    </a:prstGeom>
                    <a:noFill/>
                    <a:ln>
                      <a:noFill/>
                    </a:ln>
                  </pic:spPr>
                </pic:pic>
              </a:graphicData>
            </a:graphic>
          </wp:inline>
        </w:drawing>
      </w:r>
      <w:r w:rsidRPr="004E6E95">
        <w:rPr>
          <w:rFonts w:ascii="Arial" w:eastAsia="Times New Roman" w:hAnsi="Arial" w:cs="Arial"/>
          <w:color w:val="000000"/>
          <w:kern w:val="0"/>
          <w:sz w:val="27"/>
          <w:szCs w:val="27"/>
          <w:lang w:eastAsia="nl-NL"/>
          <w14:ligatures w14:val="none"/>
        </w:rPr>
        <w:t>De tricotagefabriek van Joseph Elias van Hasselt was gevestigd aan de Verlengde Hereweg 33. Deze foto werd tussen 1910 en 1913 gemaakt. Foto: P.B. Kramer/Collectie Groninger Archieven</w:t>
      </w:r>
    </w:p>
    <w:p w14:paraId="4A4106B6" w14:textId="77777777" w:rsidR="004E6E95" w:rsidRPr="004E6E95" w:rsidRDefault="004E6E95" w:rsidP="004E6E95">
      <w:pPr>
        <w:shd w:val="clear" w:color="auto" w:fill="FFFFFF"/>
        <w:spacing w:before="240" w:after="420" w:line="240" w:lineRule="auto"/>
        <w:rPr>
          <w:rFonts w:ascii="Arial" w:eastAsia="Times New Roman" w:hAnsi="Arial" w:cs="Arial"/>
          <w:color w:val="000000"/>
          <w:kern w:val="0"/>
          <w:sz w:val="27"/>
          <w:szCs w:val="27"/>
          <w:lang w:eastAsia="nl-NL"/>
          <w14:ligatures w14:val="none"/>
        </w:rPr>
      </w:pPr>
      <w:r w:rsidRPr="004E6E95">
        <w:rPr>
          <w:rFonts w:ascii="Arial" w:eastAsia="Times New Roman" w:hAnsi="Arial" w:cs="Arial"/>
          <w:color w:val="000000"/>
          <w:kern w:val="0"/>
          <w:sz w:val="27"/>
          <w:szCs w:val="27"/>
          <w:lang w:eastAsia="nl-NL"/>
          <w14:ligatures w14:val="none"/>
        </w:rPr>
        <w:lastRenderedPageBreak/>
        <w:t>Maar in 1942 komt daar een einde aan. Van Hasselt schrijft hoe hij door Nederlandse agenten van zijn bed wordt gelicht. ‘Hij had een in vele opzichten rijk leven gehad voordat hij nog geen week na zijn arrestatie in een veewagen moest stappen op weg naar ‘het Oosten’.</w:t>
      </w:r>
    </w:p>
    <w:p w14:paraId="3BAB53F3" w14:textId="77777777" w:rsidR="004E6E95" w:rsidRPr="004E6E95" w:rsidRDefault="004E6E95" w:rsidP="004E6E95">
      <w:pPr>
        <w:shd w:val="clear" w:color="auto" w:fill="FFFFFF"/>
        <w:spacing w:before="240" w:after="420" w:line="240" w:lineRule="auto"/>
        <w:rPr>
          <w:rFonts w:ascii="Arial" w:eastAsia="Times New Roman" w:hAnsi="Arial" w:cs="Arial"/>
          <w:color w:val="000000"/>
          <w:kern w:val="0"/>
          <w:sz w:val="27"/>
          <w:szCs w:val="27"/>
          <w:lang w:eastAsia="nl-NL"/>
          <w14:ligatures w14:val="none"/>
        </w:rPr>
      </w:pPr>
      <w:r w:rsidRPr="004E6E95">
        <w:rPr>
          <w:rFonts w:ascii="Arial" w:eastAsia="Times New Roman" w:hAnsi="Arial" w:cs="Arial"/>
          <w:color w:val="000000"/>
          <w:kern w:val="0"/>
          <w:sz w:val="27"/>
          <w:szCs w:val="27"/>
          <w:lang w:eastAsia="nl-NL"/>
          <w14:ligatures w14:val="none"/>
        </w:rPr>
        <w:t>Drie dagen had hij met zijn lotgenoten in die wagon opgesloten gezeten, totdat hij in de winterse kou van 2 november 1942 aankwam op een perron in Auschwitz. Onder voortdurend geschreeuw van SS’ers en geblaf van honden werden de gevangenen geleid naar wat er uitzag als doucheruimtes. Ze moesten zich uitkleden. Direct daarna werden zij vermoord.</w:t>
      </w:r>
    </w:p>
    <w:p w14:paraId="36C07755" w14:textId="77777777" w:rsidR="004E6E95" w:rsidRPr="004E6E95" w:rsidRDefault="004E6E95" w:rsidP="004E6E95">
      <w:pPr>
        <w:shd w:val="clear" w:color="auto" w:fill="FFFFFF"/>
        <w:spacing w:before="240" w:after="420" w:line="240" w:lineRule="auto"/>
        <w:rPr>
          <w:rFonts w:ascii="Arial" w:eastAsia="Times New Roman" w:hAnsi="Arial" w:cs="Arial"/>
          <w:color w:val="000000"/>
          <w:kern w:val="0"/>
          <w:sz w:val="27"/>
          <w:szCs w:val="27"/>
          <w:lang w:eastAsia="nl-NL"/>
          <w14:ligatures w14:val="none"/>
        </w:rPr>
      </w:pPr>
      <w:r w:rsidRPr="004E6E95">
        <w:rPr>
          <w:rFonts w:ascii="Arial" w:eastAsia="Times New Roman" w:hAnsi="Arial" w:cs="Arial"/>
          <w:color w:val="000000"/>
          <w:kern w:val="0"/>
          <w:sz w:val="27"/>
          <w:szCs w:val="27"/>
          <w:lang w:eastAsia="nl-NL"/>
          <w14:ligatures w14:val="none"/>
        </w:rPr>
        <w:t xml:space="preserve">„Hij was een Jood en langzaam maar zeker werden Joden uit het publieke leven geweerd. Zo werd hij gedwongen om zijn aandelen in de Bouwmaatschappij </w:t>
      </w:r>
      <w:proofErr w:type="spellStart"/>
      <w:r w:rsidRPr="004E6E95">
        <w:rPr>
          <w:rFonts w:ascii="Arial" w:eastAsia="Times New Roman" w:hAnsi="Arial" w:cs="Arial"/>
          <w:color w:val="000000"/>
          <w:kern w:val="0"/>
          <w:sz w:val="27"/>
          <w:szCs w:val="27"/>
          <w:lang w:eastAsia="nl-NL"/>
          <w14:ligatures w14:val="none"/>
        </w:rPr>
        <w:t>Helpman</w:t>
      </w:r>
      <w:proofErr w:type="spellEnd"/>
      <w:r w:rsidRPr="004E6E95">
        <w:rPr>
          <w:rFonts w:ascii="Arial" w:eastAsia="Times New Roman" w:hAnsi="Arial" w:cs="Arial"/>
          <w:color w:val="000000"/>
          <w:kern w:val="0"/>
          <w:sz w:val="27"/>
          <w:szCs w:val="27"/>
          <w:lang w:eastAsia="nl-NL"/>
          <w14:ligatures w14:val="none"/>
        </w:rPr>
        <w:t xml:space="preserve"> te verkopen. Dit weigerde hij. Ik denk dat ze dit als aanleiding hebben gebruikt om hem te arresteren.”</w:t>
      </w:r>
    </w:p>
    <w:p w14:paraId="10AEBA7E" w14:textId="77777777" w:rsidR="004E6E95" w:rsidRPr="004E6E95" w:rsidRDefault="004E6E95" w:rsidP="004E6E95">
      <w:pPr>
        <w:shd w:val="clear" w:color="auto" w:fill="FFFFFF"/>
        <w:spacing w:after="0" w:line="240" w:lineRule="auto"/>
        <w:outlineLvl w:val="1"/>
        <w:rPr>
          <w:rFonts w:ascii="Arial" w:eastAsia="Times New Roman" w:hAnsi="Arial" w:cs="Arial"/>
          <w:color w:val="000000"/>
          <w:kern w:val="0"/>
          <w:sz w:val="32"/>
          <w:szCs w:val="32"/>
          <w:lang w:eastAsia="nl-NL"/>
          <w14:ligatures w14:val="none"/>
        </w:rPr>
      </w:pPr>
      <w:r w:rsidRPr="004E6E95">
        <w:rPr>
          <w:rFonts w:ascii="Arial" w:eastAsia="Times New Roman" w:hAnsi="Arial" w:cs="Arial"/>
          <w:color w:val="000000"/>
          <w:kern w:val="0"/>
          <w:sz w:val="32"/>
          <w:szCs w:val="32"/>
          <w:lang w:eastAsia="nl-NL"/>
          <w14:ligatures w14:val="none"/>
        </w:rPr>
        <w:t>Simon van Hasselt en zijn gezin werden in Auschwitz vermoord</w:t>
      </w:r>
    </w:p>
    <w:p w14:paraId="1A35399C" w14:textId="77777777" w:rsidR="004E6E95" w:rsidRPr="004E6E95" w:rsidRDefault="004E6E95" w:rsidP="004E6E95">
      <w:pPr>
        <w:shd w:val="clear" w:color="auto" w:fill="FFFFFF"/>
        <w:spacing w:before="240" w:after="420" w:line="240" w:lineRule="auto"/>
        <w:rPr>
          <w:rFonts w:ascii="Arial" w:eastAsia="Times New Roman" w:hAnsi="Arial" w:cs="Arial"/>
          <w:color w:val="000000"/>
          <w:kern w:val="0"/>
          <w:sz w:val="27"/>
          <w:szCs w:val="27"/>
          <w:lang w:eastAsia="nl-NL"/>
          <w14:ligatures w14:val="none"/>
        </w:rPr>
      </w:pPr>
      <w:r w:rsidRPr="004E6E95">
        <w:rPr>
          <w:rFonts w:ascii="Arial" w:eastAsia="Times New Roman" w:hAnsi="Arial" w:cs="Arial"/>
          <w:color w:val="000000"/>
          <w:kern w:val="0"/>
          <w:sz w:val="27"/>
          <w:szCs w:val="27"/>
          <w:lang w:eastAsia="nl-NL"/>
          <w14:ligatures w14:val="none"/>
        </w:rPr>
        <w:t xml:space="preserve">Joseph van Hasselt bezat onder meer Villa </w:t>
      </w:r>
      <w:proofErr w:type="spellStart"/>
      <w:r w:rsidRPr="004E6E95">
        <w:rPr>
          <w:rFonts w:ascii="Arial" w:eastAsia="Times New Roman" w:hAnsi="Arial" w:cs="Arial"/>
          <w:color w:val="000000"/>
          <w:kern w:val="0"/>
          <w:sz w:val="27"/>
          <w:szCs w:val="27"/>
          <w:lang w:eastAsia="nl-NL"/>
          <w14:ligatures w14:val="none"/>
        </w:rPr>
        <w:t>Insulinde</w:t>
      </w:r>
      <w:proofErr w:type="spellEnd"/>
      <w:r w:rsidRPr="004E6E95">
        <w:rPr>
          <w:rFonts w:ascii="Arial" w:eastAsia="Times New Roman" w:hAnsi="Arial" w:cs="Arial"/>
          <w:color w:val="000000"/>
          <w:kern w:val="0"/>
          <w:sz w:val="27"/>
          <w:szCs w:val="27"/>
          <w:lang w:eastAsia="nl-NL"/>
          <w14:ligatures w14:val="none"/>
        </w:rPr>
        <w:t xml:space="preserve"> aan de Verlengde Hereweg en Villa </w:t>
      </w:r>
      <w:proofErr w:type="spellStart"/>
      <w:r w:rsidRPr="004E6E95">
        <w:rPr>
          <w:rFonts w:ascii="Arial" w:eastAsia="Times New Roman" w:hAnsi="Arial" w:cs="Arial"/>
          <w:color w:val="000000"/>
          <w:kern w:val="0"/>
          <w:sz w:val="27"/>
          <w:szCs w:val="27"/>
          <w:lang w:eastAsia="nl-NL"/>
          <w14:ligatures w14:val="none"/>
        </w:rPr>
        <w:t>Wilte</w:t>
      </w:r>
      <w:proofErr w:type="spellEnd"/>
      <w:r w:rsidRPr="004E6E95">
        <w:rPr>
          <w:rFonts w:ascii="Arial" w:eastAsia="Times New Roman" w:hAnsi="Arial" w:cs="Arial"/>
          <w:color w:val="000000"/>
          <w:kern w:val="0"/>
          <w:sz w:val="27"/>
          <w:szCs w:val="27"/>
          <w:lang w:eastAsia="nl-NL"/>
          <w14:ligatures w14:val="none"/>
        </w:rPr>
        <w:t xml:space="preserve"> in Rolde. „Hij woonde aan de Verlengde Hereweg 24, waar later pizzeria </w:t>
      </w:r>
      <w:proofErr w:type="spellStart"/>
      <w:r w:rsidRPr="004E6E95">
        <w:rPr>
          <w:rFonts w:ascii="Arial" w:eastAsia="Times New Roman" w:hAnsi="Arial" w:cs="Arial"/>
          <w:color w:val="000000"/>
          <w:kern w:val="0"/>
          <w:sz w:val="27"/>
          <w:szCs w:val="27"/>
          <w:lang w:eastAsia="nl-NL"/>
          <w14:ligatures w14:val="none"/>
        </w:rPr>
        <w:t>Contini</w:t>
      </w:r>
      <w:proofErr w:type="spellEnd"/>
      <w:r w:rsidRPr="004E6E95">
        <w:rPr>
          <w:rFonts w:ascii="Arial" w:eastAsia="Times New Roman" w:hAnsi="Arial" w:cs="Arial"/>
          <w:color w:val="000000"/>
          <w:kern w:val="0"/>
          <w:sz w:val="27"/>
          <w:szCs w:val="27"/>
          <w:lang w:eastAsia="nl-NL"/>
          <w14:ligatures w14:val="none"/>
        </w:rPr>
        <w:t xml:space="preserve"> inkwam. Hier is hij gearresteerd, dus hier komt ook de </w:t>
      </w:r>
      <w:proofErr w:type="spellStart"/>
      <w:r w:rsidRPr="004E6E95">
        <w:rPr>
          <w:rFonts w:ascii="Arial" w:eastAsia="Times New Roman" w:hAnsi="Arial" w:cs="Arial"/>
          <w:color w:val="000000"/>
          <w:kern w:val="0"/>
          <w:sz w:val="27"/>
          <w:szCs w:val="27"/>
          <w:lang w:eastAsia="nl-NL"/>
          <w14:ligatures w14:val="none"/>
        </w:rPr>
        <w:t>Stolperstein</w:t>
      </w:r>
      <w:proofErr w:type="spellEnd"/>
      <w:r w:rsidRPr="004E6E95">
        <w:rPr>
          <w:rFonts w:ascii="Arial" w:eastAsia="Times New Roman" w:hAnsi="Arial" w:cs="Arial"/>
          <w:color w:val="000000"/>
          <w:kern w:val="0"/>
          <w:sz w:val="27"/>
          <w:szCs w:val="27"/>
          <w:lang w:eastAsia="nl-NL"/>
          <w14:ligatures w14:val="none"/>
        </w:rPr>
        <w:t xml:space="preserve"> te liggen.”</w:t>
      </w:r>
    </w:p>
    <w:p w14:paraId="06EFD43E" w14:textId="77777777" w:rsidR="004E6E95" w:rsidRPr="004E6E95" w:rsidRDefault="004E6E95" w:rsidP="004E6E95">
      <w:pPr>
        <w:shd w:val="clear" w:color="auto" w:fill="FFFFFF"/>
        <w:spacing w:before="240" w:after="420" w:line="240" w:lineRule="auto"/>
        <w:rPr>
          <w:rFonts w:ascii="Arial" w:eastAsia="Times New Roman" w:hAnsi="Arial" w:cs="Arial"/>
          <w:color w:val="000000"/>
          <w:kern w:val="0"/>
          <w:sz w:val="27"/>
          <w:szCs w:val="27"/>
          <w:lang w:eastAsia="nl-NL"/>
          <w14:ligatures w14:val="none"/>
        </w:rPr>
      </w:pPr>
      <w:r w:rsidRPr="004E6E95">
        <w:rPr>
          <w:rFonts w:ascii="Arial" w:eastAsia="Times New Roman" w:hAnsi="Arial" w:cs="Arial"/>
          <w:color w:val="000000"/>
          <w:kern w:val="0"/>
          <w:sz w:val="27"/>
          <w:szCs w:val="27"/>
          <w:lang w:eastAsia="nl-NL"/>
          <w14:ligatures w14:val="none"/>
        </w:rPr>
        <w:t>Hij was niet de enige Van Hasselt die niet uit de kampen terugkeerde. Joseph Elias was als oudste geboren in een gezin met uiteindelijk zes kinderen, drie jongens en drie meisjes. Van deze kinderen zou slechts één de Holocaust overleven. Ook directe familie van Ron van Hasselt werd op transport naar de vernietigingskampen gezet. „Een van mijn ooms was Simon van Hasselt, naar wie later een school is genoemd.”</w:t>
      </w:r>
    </w:p>
    <w:p w14:paraId="39ADF556" w14:textId="77777777" w:rsidR="004E6E95" w:rsidRPr="004E6E95" w:rsidRDefault="004E6E95" w:rsidP="004E6E95">
      <w:pPr>
        <w:shd w:val="clear" w:color="auto" w:fill="FFFFFF"/>
        <w:spacing w:before="240" w:after="420" w:line="240" w:lineRule="auto"/>
        <w:rPr>
          <w:rFonts w:ascii="Arial" w:eastAsia="Times New Roman" w:hAnsi="Arial" w:cs="Arial"/>
          <w:color w:val="000000"/>
          <w:kern w:val="0"/>
          <w:sz w:val="27"/>
          <w:szCs w:val="27"/>
          <w:lang w:eastAsia="nl-NL"/>
          <w14:ligatures w14:val="none"/>
        </w:rPr>
      </w:pPr>
      <w:r w:rsidRPr="004E6E95">
        <w:rPr>
          <w:rFonts w:ascii="Arial" w:eastAsia="Times New Roman" w:hAnsi="Arial" w:cs="Arial"/>
          <w:color w:val="000000"/>
          <w:kern w:val="0"/>
          <w:sz w:val="27"/>
          <w:szCs w:val="27"/>
          <w:lang w:eastAsia="nl-NL"/>
          <w14:ligatures w14:val="none"/>
        </w:rPr>
        <w:t xml:space="preserve">De foto die een onbekende fotograaf in 1942 van deze joodse onderwijzer met zijn dochtertje Sophia op het </w:t>
      </w:r>
      <w:proofErr w:type="spellStart"/>
      <w:r w:rsidRPr="004E6E95">
        <w:rPr>
          <w:rFonts w:ascii="Arial" w:eastAsia="Times New Roman" w:hAnsi="Arial" w:cs="Arial"/>
          <w:color w:val="000000"/>
          <w:kern w:val="0"/>
          <w:sz w:val="27"/>
          <w:szCs w:val="27"/>
          <w:lang w:eastAsia="nl-NL"/>
          <w14:ligatures w14:val="none"/>
        </w:rPr>
        <w:t>Hereplein</w:t>
      </w:r>
      <w:proofErr w:type="spellEnd"/>
      <w:r w:rsidRPr="004E6E95">
        <w:rPr>
          <w:rFonts w:ascii="Arial" w:eastAsia="Times New Roman" w:hAnsi="Arial" w:cs="Arial"/>
          <w:color w:val="000000"/>
          <w:kern w:val="0"/>
          <w:sz w:val="27"/>
          <w:szCs w:val="27"/>
          <w:lang w:eastAsia="nl-NL"/>
          <w14:ligatures w14:val="none"/>
        </w:rPr>
        <w:t xml:space="preserve"> in Groningen maakte, staat in het collectieve geheugen gebrand. Beiden dragen een Jodenster. Beiden werden in een concentratiekamp vermoord.</w:t>
      </w:r>
    </w:p>
    <w:p w14:paraId="61A9C187" w14:textId="77777777" w:rsidR="004E6E95" w:rsidRPr="004E6E95" w:rsidRDefault="004E6E95" w:rsidP="004E6E95">
      <w:pPr>
        <w:shd w:val="clear" w:color="auto" w:fill="FFFFFF"/>
        <w:spacing w:after="0" w:line="240" w:lineRule="auto"/>
        <w:rPr>
          <w:rFonts w:ascii="Arial" w:eastAsia="Times New Roman" w:hAnsi="Arial" w:cs="Arial"/>
          <w:color w:val="000000"/>
          <w:kern w:val="0"/>
          <w:sz w:val="27"/>
          <w:szCs w:val="27"/>
          <w:lang w:eastAsia="nl-NL"/>
          <w14:ligatures w14:val="none"/>
        </w:rPr>
      </w:pPr>
      <w:r w:rsidRPr="004E6E95">
        <w:rPr>
          <w:rFonts w:ascii="Arial" w:eastAsia="Times New Roman" w:hAnsi="Arial" w:cs="Arial"/>
          <w:noProof/>
          <w:color w:val="000000"/>
          <w:kern w:val="0"/>
          <w:sz w:val="27"/>
          <w:szCs w:val="27"/>
          <w:lang w:eastAsia="nl-NL"/>
          <w14:ligatures w14:val="none"/>
        </w:rPr>
        <w:lastRenderedPageBreak/>
        <w:drawing>
          <wp:inline distT="0" distB="0" distL="0" distR="0" wp14:anchorId="4D4A6228" wp14:editId="39A476CB">
            <wp:extent cx="6096000" cy="8334375"/>
            <wp:effectExtent l="0" t="0" r="0" b="9525"/>
            <wp:docPr id="7" name="Afbeelding 6" descr="Deze foto van onderwijzer Simon van Hasselt met zijn dochter Sophia werd in 1942 op het Hereplein in Groningen gemaakt. Beiden werden in Auschwitz vermoo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ze foto van onderwijzer Simon van Hasselt met zijn dochter Sophia werd in 1942 op het Hereplein in Groningen gemaakt. Beiden werden in Auschwitz vermoord.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8334375"/>
                    </a:xfrm>
                    <a:prstGeom prst="rect">
                      <a:avLst/>
                    </a:prstGeom>
                    <a:noFill/>
                    <a:ln>
                      <a:noFill/>
                    </a:ln>
                  </pic:spPr>
                </pic:pic>
              </a:graphicData>
            </a:graphic>
          </wp:inline>
        </w:drawing>
      </w:r>
      <w:r w:rsidRPr="004E6E95">
        <w:rPr>
          <w:rFonts w:ascii="Arial" w:eastAsia="Times New Roman" w:hAnsi="Arial" w:cs="Arial"/>
          <w:color w:val="000000"/>
          <w:kern w:val="0"/>
          <w:sz w:val="27"/>
          <w:szCs w:val="27"/>
          <w:lang w:eastAsia="nl-NL"/>
          <w14:ligatures w14:val="none"/>
        </w:rPr>
        <w:t xml:space="preserve">Deze foto van onderwijzer Simon van Hasselt met zijn dochter Sophia werd </w:t>
      </w:r>
      <w:r w:rsidRPr="004E6E95">
        <w:rPr>
          <w:rFonts w:ascii="Arial" w:eastAsia="Times New Roman" w:hAnsi="Arial" w:cs="Arial"/>
          <w:color w:val="000000"/>
          <w:kern w:val="0"/>
          <w:sz w:val="27"/>
          <w:szCs w:val="27"/>
          <w:lang w:eastAsia="nl-NL"/>
          <w14:ligatures w14:val="none"/>
        </w:rPr>
        <w:lastRenderedPageBreak/>
        <w:t xml:space="preserve">in 1942 op het </w:t>
      </w:r>
      <w:proofErr w:type="spellStart"/>
      <w:r w:rsidRPr="004E6E95">
        <w:rPr>
          <w:rFonts w:ascii="Arial" w:eastAsia="Times New Roman" w:hAnsi="Arial" w:cs="Arial"/>
          <w:color w:val="000000"/>
          <w:kern w:val="0"/>
          <w:sz w:val="27"/>
          <w:szCs w:val="27"/>
          <w:lang w:eastAsia="nl-NL"/>
          <w14:ligatures w14:val="none"/>
        </w:rPr>
        <w:t>Hereplein</w:t>
      </w:r>
      <w:proofErr w:type="spellEnd"/>
      <w:r w:rsidRPr="004E6E95">
        <w:rPr>
          <w:rFonts w:ascii="Arial" w:eastAsia="Times New Roman" w:hAnsi="Arial" w:cs="Arial"/>
          <w:color w:val="000000"/>
          <w:kern w:val="0"/>
          <w:sz w:val="27"/>
          <w:szCs w:val="27"/>
          <w:lang w:eastAsia="nl-NL"/>
          <w14:ligatures w14:val="none"/>
        </w:rPr>
        <w:t xml:space="preserve"> in Groningen gemaakt. Beiden werden in Auschwitz vermoord. Bron: Collectie Groninger Archieven</w:t>
      </w:r>
    </w:p>
    <w:p w14:paraId="4872375A" w14:textId="77777777" w:rsidR="004E6E95" w:rsidRPr="004E6E95" w:rsidRDefault="004E6E95" w:rsidP="004E6E95">
      <w:pPr>
        <w:shd w:val="clear" w:color="auto" w:fill="FFFFFF"/>
        <w:spacing w:before="240" w:after="420" w:line="240" w:lineRule="auto"/>
        <w:rPr>
          <w:rFonts w:ascii="Arial" w:eastAsia="Times New Roman" w:hAnsi="Arial" w:cs="Arial"/>
          <w:color w:val="000000"/>
          <w:kern w:val="0"/>
          <w:sz w:val="27"/>
          <w:szCs w:val="27"/>
          <w:lang w:eastAsia="nl-NL"/>
          <w14:ligatures w14:val="none"/>
        </w:rPr>
      </w:pPr>
      <w:r w:rsidRPr="004E6E95">
        <w:rPr>
          <w:rFonts w:ascii="Arial" w:eastAsia="Times New Roman" w:hAnsi="Arial" w:cs="Arial"/>
          <w:color w:val="000000"/>
          <w:kern w:val="0"/>
          <w:sz w:val="27"/>
          <w:szCs w:val="27"/>
          <w:lang w:eastAsia="nl-NL"/>
          <w14:ligatures w14:val="none"/>
        </w:rPr>
        <w:t>De ouders van Ron van Hasselt overleefden de oorlog. Ben van Hasselt was onderwijzer en vluchtte in de meidagen van 1940 naar Engeland. Hij werd luitenant-kolonel en kwam als eerste Nederlandse militair terug in het bevrijde Nederland.</w:t>
      </w:r>
    </w:p>
    <w:p w14:paraId="60C25355" w14:textId="77777777" w:rsidR="004E6E95" w:rsidRPr="004E6E95" w:rsidRDefault="004E6E95" w:rsidP="004E6E95">
      <w:pPr>
        <w:shd w:val="clear" w:color="auto" w:fill="FFFFFF"/>
        <w:spacing w:after="0" w:line="240" w:lineRule="auto"/>
        <w:outlineLvl w:val="1"/>
        <w:rPr>
          <w:rFonts w:ascii="Arial" w:eastAsia="Times New Roman" w:hAnsi="Arial" w:cs="Arial"/>
          <w:color w:val="000000"/>
          <w:kern w:val="0"/>
          <w:sz w:val="32"/>
          <w:szCs w:val="32"/>
          <w:lang w:eastAsia="nl-NL"/>
          <w14:ligatures w14:val="none"/>
        </w:rPr>
      </w:pPr>
      <w:r w:rsidRPr="004E6E95">
        <w:rPr>
          <w:rFonts w:ascii="Arial" w:eastAsia="Times New Roman" w:hAnsi="Arial" w:cs="Arial"/>
          <w:color w:val="000000"/>
          <w:kern w:val="0"/>
          <w:sz w:val="32"/>
          <w:szCs w:val="32"/>
          <w:lang w:eastAsia="nl-NL"/>
          <w14:ligatures w14:val="none"/>
        </w:rPr>
        <w:t>‘Ik wist dat ‘Jood zijn’ een beetje eng was’</w:t>
      </w:r>
    </w:p>
    <w:p w14:paraId="1A03C357" w14:textId="77777777" w:rsidR="004E6E95" w:rsidRPr="004E6E95" w:rsidRDefault="004E6E95" w:rsidP="004E6E95">
      <w:pPr>
        <w:shd w:val="clear" w:color="auto" w:fill="FFFFFF"/>
        <w:spacing w:before="240" w:after="420" w:line="240" w:lineRule="auto"/>
        <w:rPr>
          <w:rFonts w:ascii="Arial" w:eastAsia="Times New Roman" w:hAnsi="Arial" w:cs="Arial"/>
          <w:color w:val="000000"/>
          <w:kern w:val="0"/>
          <w:sz w:val="27"/>
          <w:szCs w:val="27"/>
          <w:lang w:eastAsia="nl-NL"/>
          <w14:ligatures w14:val="none"/>
        </w:rPr>
      </w:pPr>
      <w:r w:rsidRPr="004E6E95">
        <w:rPr>
          <w:rFonts w:ascii="Arial" w:eastAsia="Times New Roman" w:hAnsi="Arial" w:cs="Arial"/>
          <w:color w:val="000000"/>
          <w:kern w:val="0"/>
          <w:sz w:val="27"/>
          <w:szCs w:val="27"/>
          <w:lang w:eastAsia="nl-NL"/>
          <w14:ligatures w14:val="none"/>
        </w:rPr>
        <w:t>In het gezin waarin Ron van Hasselt opgroeide, werd niet vaak over de oorlog gesproken. Hij schrijft hierover in zijn laatste boek. ‘Ik wist dat mijn oom Jaap en tante Lies hun beide dochtertjes hadden verloren. Ik wist dat er een school was vernoemd naar mijn oom Simon, die met zijn hele gezin in Auschwitz was vermoord. Ik wist dat oom Henri en tante Jet het niet hadden gehaald. Ik wist dat mijn grootmoeder naar Sobibor was gedeporteerd. Ik wist dat ‘Jood zijn’ een beetje eng was, omdat je vervolgd kon worden. Hoe het allemaal precies zat, wist ik niet, en ik had ook het idee dat ik daar niet aan mocht komen. Dat was immers het eigendom van mijn ouders, dat waren de herinneringen van oom Jaap en tante Lies. Het was niet van mij.’</w:t>
      </w:r>
    </w:p>
    <w:p w14:paraId="1D69A3D2" w14:textId="77777777" w:rsidR="004E6E95" w:rsidRPr="004E6E95" w:rsidRDefault="004E6E95" w:rsidP="004E6E95">
      <w:pPr>
        <w:shd w:val="clear" w:color="auto" w:fill="FFFFFF"/>
        <w:spacing w:after="0" w:line="240" w:lineRule="auto"/>
        <w:rPr>
          <w:rFonts w:ascii="Arial" w:eastAsia="Times New Roman" w:hAnsi="Arial" w:cs="Arial"/>
          <w:color w:val="000000"/>
          <w:kern w:val="0"/>
          <w:sz w:val="27"/>
          <w:szCs w:val="27"/>
          <w:lang w:eastAsia="nl-NL"/>
          <w14:ligatures w14:val="none"/>
        </w:rPr>
      </w:pPr>
      <w:r w:rsidRPr="004E6E95">
        <w:rPr>
          <w:rFonts w:ascii="Arial" w:eastAsia="Times New Roman" w:hAnsi="Arial" w:cs="Arial"/>
          <w:noProof/>
          <w:color w:val="000000"/>
          <w:kern w:val="0"/>
          <w:sz w:val="27"/>
          <w:szCs w:val="27"/>
          <w:lang w:eastAsia="nl-NL"/>
          <w14:ligatures w14:val="none"/>
        </w:rPr>
        <w:drawing>
          <wp:inline distT="0" distB="0" distL="0" distR="0" wp14:anchorId="756E108D" wp14:editId="1A7DE404">
            <wp:extent cx="6096000" cy="4057650"/>
            <wp:effectExtent l="0" t="0" r="0" b="0"/>
            <wp:docPr id="8" name="Afbeelding 5" descr="De Van Hasselt-klok werd in 1924 in de wijk Helpman geplaatst, maar stond niet altijd op dezelfde plek. In de loop der jaren stond het op verschillende plekken in de omgeving van de hoek Helper Brink - Verlengde Herewe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 Van Hasselt-klok werd in 1924 in de wijk Helpman geplaatst, maar stond niet altijd op dezelfde plek. In de loop der jaren stond het op verschillende plekken in de omgeving van de hoek Helper Brink - Verlengde Hereweg.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4057650"/>
                    </a:xfrm>
                    <a:prstGeom prst="rect">
                      <a:avLst/>
                    </a:prstGeom>
                    <a:noFill/>
                    <a:ln>
                      <a:noFill/>
                    </a:ln>
                  </pic:spPr>
                </pic:pic>
              </a:graphicData>
            </a:graphic>
          </wp:inline>
        </w:drawing>
      </w:r>
      <w:r w:rsidRPr="004E6E95">
        <w:rPr>
          <w:rFonts w:ascii="Arial" w:eastAsia="Times New Roman" w:hAnsi="Arial" w:cs="Arial"/>
          <w:color w:val="000000"/>
          <w:kern w:val="0"/>
          <w:sz w:val="27"/>
          <w:szCs w:val="27"/>
          <w:lang w:eastAsia="nl-NL"/>
          <w14:ligatures w14:val="none"/>
        </w:rPr>
        <w:t xml:space="preserve">De Van Hasselt-klok werd in 1924 in de wijk </w:t>
      </w:r>
      <w:proofErr w:type="spellStart"/>
      <w:r w:rsidRPr="004E6E95">
        <w:rPr>
          <w:rFonts w:ascii="Arial" w:eastAsia="Times New Roman" w:hAnsi="Arial" w:cs="Arial"/>
          <w:color w:val="000000"/>
          <w:kern w:val="0"/>
          <w:sz w:val="27"/>
          <w:szCs w:val="27"/>
          <w:lang w:eastAsia="nl-NL"/>
          <w14:ligatures w14:val="none"/>
        </w:rPr>
        <w:t>Helpman</w:t>
      </w:r>
      <w:proofErr w:type="spellEnd"/>
      <w:r w:rsidRPr="004E6E95">
        <w:rPr>
          <w:rFonts w:ascii="Arial" w:eastAsia="Times New Roman" w:hAnsi="Arial" w:cs="Arial"/>
          <w:color w:val="000000"/>
          <w:kern w:val="0"/>
          <w:sz w:val="27"/>
          <w:szCs w:val="27"/>
          <w:lang w:eastAsia="nl-NL"/>
          <w14:ligatures w14:val="none"/>
        </w:rPr>
        <w:t xml:space="preserve"> geplaatst, maar stond niet altijd op dezelfde plek. In de loop der jaren stond het op </w:t>
      </w:r>
      <w:r w:rsidRPr="004E6E95">
        <w:rPr>
          <w:rFonts w:ascii="Arial" w:eastAsia="Times New Roman" w:hAnsi="Arial" w:cs="Arial"/>
          <w:color w:val="000000"/>
          <w:kern w:val="0"/>
          <w:sz w:val="27"/>
          <w:szCs w:val="27"/>
          <w:lang w:eastAsia="nl-NL"/>
          <w14:ligatures w14:val="none"/>
        </w:rPr>
        <w:lastRenderedPageBreak/>
        <w:t xml:space="preserve">verschillende plekken in de omgeving van de hoek Helper Brink - Verlengde Hereweg. Foto: </w:t>
      </w:r>
      <w:proofErr w:type="spellStart"/>
      <w:r w:rsidRPr="004E6E95">
        <w:rPr>
          <w:rFonts w:ascii="Arial" w:eastAsia="Times New Roman" w:hAnsi="Arial" w:cs="Arial"/>
          <w:color w:val="000000"/>
          <w:kern w:val="0"/>
          <w:sz w:val="27"/>
          <w:szCs w:val="27"/>
          <w:lang w:eastAsia="nl-NL"/>
          <w14:ligatures w14:val="none"/>
        </w:rPr>
        <w:t>Jaspar</w:t>
      </w:r>
      <w:proofErr w:type="spellEnd"/>
      <w:r w:rsidRPr="004E6E95">
        <w:rPr>
          <w:rFonts w:ascii="Arial" w:eastAsia="Times New Roman" w:hAnsi="Arial" w:cs="Arial"/>
          <w:color w:val="000000"/>
          <w:kern w:val="0"/>
          <w:sz w:val="27"/>
          <w:szCs w:val="27"/>
          <w:lang w:eastAsia="nl-NL"/>
          <w14:ligatures w14:val="none"/>
        </w:rPr>
        <w:t xml:space="preserve"> Moulijn</w:t>
      </w:r>
    </w:p>
    <w:p w14:paraId="78BE6024" w14:textId="77777777" w:rsidR="004E6E95" w:rsidRPr="004E6E95" w:rsidRDefault="004E6E95" w:rsidP="004E6E95">
      <w:pPr>
        <w:shd w:val="clear" w:color="auto" w:fill="FFFFFF"/>
        <w:spacing w:before="240" w:after="420" w:line="240" w:lineRule="auto"/>
        <w:rPr>
          <w:rFonts w:ascii="Arial" w:eastAsia="Times New Roman" w:hAnsi="Arial" w:cs="Arial"/>
          <w:color w:val="000000"/>
          <w:kern w:val="0"/>
          <w:sz w:val="27"/>
          <w:szCs w:val="27"/>
          <w:lang w:eastAsia="nl-NL"/>
          <w14:ligatures w14:val="none"/>
        </w:rPr>
      </w:pPr>
      <w:r w:rsidRPr="004E6E95">
        <w:rPr>
          <w:rFonts w:ascii="Arial" w:eastAsia="Times New Roman" w:hAnsi="Arial" w:cs="Arial"/>
          <w:color w:val="000000"/>
          <w:kern w:val="0"/>
          <w:sz w:val="27"/>
          <w:szCs w:val="27"/>
          <w:lang w:eastAsia="nl-NL"/>
          <w14:ligatures w14:val="none"/>
        </w:rPr>
        <w:t>Maar dit veranderde na de dood van zijn ouders. Hij werd door zijn boeken onderdeel van hun geschiedenis. „Ik zal nooit weten wat mijn ouders en familieleden precies hebben meegemaakt. Ik was er niet bij, ik heb die ervaringen niet. Maar ik kan me er wel een voorstelling van maken. Wellicht een die niet overeenstemt met hun ervaringen, maar toch een voorstelling.”</w:t>
      </w:r>
    </w:p>
    <w:p w14:paraId="3A7B2F67" w14:textId="77777777" w:rsidR="004E6E95" w:rsidRPr="004E6E95" w:rsidRDefault="004E6E95" w:rsidP="004E6E95">
      <w:pPr>
        <w:shd w:val="clear" w:color="auto" w:fill="FFFFFF"/>
        <w:spacing w:after="0" w:line="240" w:lineRule="auto"/>
        <w:outlineLvl w:val="1"/>
        <w:rPr>
          <w:rFonts w:ascii="Arial" w:eastAsia="Times New Roman" w:hAnsi="Arial" w:cs="Arial"/>
          <w:color w:val="000000"/>
          <w:kern w:val="0"/>
          <w:sz w:val="32"/>
          <w:szCs w:val="32"/>
          <w:lang w:eastAsia="nl-NL"/>
          <w14:ligatures w14:val="none"/>
        </w:rPr>
      </w:pPr>
      <w:r w:rsidRPr="004E6E95">
        <w:rPr>
          <w:rFonts w:ascii="Arial" w:eastAsia="Times New Roman" w:hAnsi="Arial" w:cs="Arial"/>
          <w:color w:val="000000"/>
          <w:kern w:val="0"/>
          <w:sz w:val="32"/>
          <w:szCs w:val="32"/>
          <w:lang w:eastAsia="nl-NL"/>
          <w14:ligatures w14:val="none"/>
        </w:rPr>
        <w:t>Onthulling</w:t>
      </w:r>
    </w:p>
    <w:p w14:paraId="22D652AB" w14:textId="77777777" w:rsidR="004E6E95" w:rsidRPr="004E6E95" w:rsidRDefault="004E6E95" w:rsidP="004E6E95">
      <w:pPr>
        <w:shd w:val="clear" w:color="auto" w:fill="FFFFFF"/>
        <w:spacing w:before="240" w:after="420" w:line="240" w:lineRule="auto"/>
        <w:rPr>
          <w:rFonts w:ascii="Arial" w:eastAsia="Times New Roman" w:hAnsi="Arial" w:cs="Arial"/>
          <w:color w:val="000000"/>
          <w:kern w:val="0"/>
          <w:sz w:val="27"/>
          <w:szCs w:val="27"/>
          <w:lang w:eastAsia="nl-NL"/>
          <w14:ligatures w14:val="none"/>
        </w:rPr>
      </w:pPr>
      <w:r w:rsidRPr="004E6E95">
        <w:rPr>
          <w:rFonts w:ascii="Arial" w:eastAsia="Times New Roman" w:hAnsi="Arial" w:cs="Arial"/>
          <w:color w:val="000000"/>
          <w:kern w:val="0"/>
          <w:sz w:val="27"/>
          <w:szCs w:val="27"/>
          <w:lang w:eastAsia="nl-NL"/>
          <w14:ligatures w14:val="none"/>
        </w:rPr>
        <w:t xml:space="preserve">De onthulling van </w:t>
      </w:r>
      <w:proofErr w:type="spellStart"/>
      <w:r w:rsidRPr="004E6E95">
        <w:rPr>
          <w:rFonts w:ascii="Arial" w:eastAsia="Times New Roman" w:hAnsi="Arial" w:cs="Arial"/>
          <w:color w:val="000000"/>
          <w:kern w:val="0"/>
          <w:sz w:val="27"/>
          <w:szCs w:val="27"/>
          <w:lang w:eastAsia="nl-NL"/>
          <w14:ligatures w14:val="none"/>
        </w:rPr>
        <w:t>Stolpersteine</w:t>
      </w:r>
      <w:proofErr w:type="spellEnd"/>
      <w:r w:rsidRPr="004E6E95">
        <w:rPr>
          <w:rFonts w:ascii="Arial" w:eastAsia="Times New Roman" w:hAnsi="Arial" w:cs="Arial"/>
          <w:color w:val="000000"/>
          <w:kern w:val="0"/>
          <w:sz w:val="27"/>
          <w:szCs w:val="27"/>
          <w:lang w:eastAsia="nl-NL"/>
          <w14:ligatures w14:val="none"/>
        </w:rPr>
        <w:t xml:space="preserve"> in de gemeente Groningen zijn mogelijk gemaakt door de stichting </w:t>
      </w:r>
      <w:proofErr w:type="spellStart"/>
      <w:r w:rsidRPr="004E6E95">
        <w:rPr>
          <w:rFonts w:ascii="Arial" w:eastAsia="Times New Roman" w:hAnsi="Arial" w:cs="Arial"/>
          <w:color w:val="000000"/>
          <w:kern w:val="0"/>
          <w:sz w:val="27"/>
          <w:szCs w:val="27"/>
          <w:lang w:eastAsia="nl-NL"/>
          <w14:ligatures w14:val="none"/>
        </w:rPr>
        <w:t>Stolpersteine</w:t>
      </w:r>
      <w:proofErr w:type="spellEnd"/>
      <w:r w:rsidRPr="004E6E95">
        <w:rPr>
          <w:rFonts w:ascii="Arial" w:eastAsia="Times New Roman" w:hAnsi="Arial" w:cs="Arial"/>
          <w:color w:val="000000"/>
          <w:kern w:val="0"/>
          <w:sz w:val="27"/>
          <w:szCs w:val="27"/>
          <w:lang w:eastAsia="nl-NL"/>
          <w14:ligatures w14:val="none"/>
        </w:rPr>
        <w:t xml:space="preserve"> Groningen. Deze werd eind 2021 opgericht om de aanvragen binnen de gemeente Groningen te coördineren en de initiatiefnemers te helpen bij de aanvraag en het plaatsen van de stenen. Meer informatie staat op www.stolpersteinegroningen.nl.</w:t>
      </w:r>
    </w:p>
    <w:p w14:paraId="11EB6BE4" w14:textId="28980A34" w:rsidR="004E6E95" w:rsidRDefault="009E6E43">
      <w:r>
        <w:t xml:space="preserve">Bron: </w:t>
      </w:r>
      <w:hyperlink r:id="rId11" w:history="1">
        <w:r>
          <w:rPr>
            <w:rStyle w:val="Hyperlink"/>
          </w:rPr>
          <w:t xml:space="preserve">Ken je die gietijzeren klok op de Helper Brink in Groningen? Deze was een geschenk van de 'Koning van </w:t>
        </w:r>
        <w:proofErr w:type="spellStart"/>
        <w:r>
          <w:rPr>
            <w:rStyle w:val="Hyperlink"/>
          </w:rPr>
          <w:t>Helpman</w:t>
        </w:r>
        <w:proofErr w:type="spellEnd"/>
        <w:r>
          <w:rPr>
            <w:rStyle w:val="Hyperlink"/>
          </w:rPr>
          <w:t>' die in Auschwitz werd vermoord - Dagblad van het Noorden (dvhn.nl)</w:t>
        </w:r>
      </w:hyperlink>
    </w:p>
    <w:p w14:paraId="61E19EB0" w14:textId="77777777" w:rsidR="009E6E43" w:rsidRDefault="009E6E43"/>
    <w:sectPr w:rsidR="009E6E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F4DCE"/>
    <w:multiLevelType w:val="multilevel"/>
    <w:tmpl w:val="5880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6608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E95"/>
    <w:rsid w:val="004E6E95"/>
    <w:rsid w:val="009E6E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EC9BE"/>
  <w15:chartTrackingRefBased/>
  <w15:docId w15:val="{75550900-275B-4F76-9515-083EEE5F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E6E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E6E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E6E9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E6E9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E6E9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E6E9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E6E9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E6E9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E6E9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6E9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E6E9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E6E9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E6E9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E6E9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E6E9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E6E9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E6E9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E6E95"/>
    <w:rPr>
      <w:rFonts w:eastAsiaTheme="majorEastAsia" w:cstheme="majorBidi"/>
      <w:color w:val="272727" w:themeColor="text1" w:themeTint="D8"/>
    </w:rPr>
  </w:style>
  <w:style w:type="paragraph" w:styleId="Titel">
    <w:name w:val="Title"/>
    <w:basedOn w:val="Standaard"/>
    <w:next w:val="Standaard"/>
    <w:link w:val="TitelChar"/>
    <w:uiPriority w:val="10"/>
    <w:qFormat/>
    <w:rsid w:val="004E6E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6E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E6E9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E6E9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E6E9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E6E95"/>
    <w:rPr>
      <w:i/>
      <w:iCs/>
      <w:color w:val="404040" w:themeColor="text1" w:themeTint="BF"/>
    </w:rPr>
  </w:style>
  <w:style w:type="paragraph" w:styleId="Lijstalinea">
    <w:name w:val="List Paragraph"/>
    <w:basedOn w:val="Standaard"/>
    <w:uiPriority w:val="34"/>
    <w:qFormat/>
    <w:rsid w:val="004E6E95"/>
    <w:pPr>
      <w:ind w:left="720"/>
      <w:contextualSpacing/>
    </w:pPr>
  </w:style>
  <w:style w:type="character" w:styleId="Intensievebenadrukking">
    <w:name w:val="Intense Emphasis"/>
    <w:basedOn w:val="Standaardalinea-lettertype"/>
    <w:uiPriority w:val="21"/>
    <w:qFormat/>
    <w:rsid w:val="004E6E95"/>
    <w:rPr>
      <w:i/>
      <w:iCs/>
      <w:color w:val="0F4761" w:themeColor="accent1" w:themeShade="BF"/>
    </w:rPr>
  </w:style>
  <w:style w:type="paragraph" w:styleId="Duidelijkcitaat">
    <w:name w:val="Intense Quote"/>
    <w:basedOn w:val="Standaard"/>
    <w:next w:val="Standaard"/>
    <w:link w:val="DuidelijkcitaatChar"/>
    <w:uiPriority w:val="30"/>
    <w:qFormat/>
    <w:rsid w:val="004E6E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E6E95"/>
    <w:rPr>
      <w:i/>
      <w:iCs/>
      <w:color w:val="0F4761" w:themeColor="accent1" w:themeShade="BF"/>
    </w:rPr>
  </w:style>
  <w:style w:type="character" w:styleId="Intensieveverwijzing">
    <w:name w:val="Intense Reference"/>
    <w:basedOn w:val="Standaardalinea-lettertype"/>
    <w:uiPriority w:val="32"/>
    <w:qFormat/>
    <w:rsid w:val="004E6E95"/>
    <w:rPr>
      <w:b/>
      <w:bCs/>
      <w:smallCaps/>
      <w:color w:val="0F4761" w:themeColor="accent1" w:themeShade="BF"/>
      <w:spacing w:val="5"/>
    </w:rPr>
  </w:style>
  <w:style w:type="character" w:styleId="Hyperlink">
    <w:name w:val="Hyperlink"/>
    <w:basedOn w:val="Standaardalinea-lettertype"/>
    <w:uiPriority w:val="99"/>
    <w:semiHidden/>
    <w:unhideWhenUsed/>
    <w:rsid w:val="009E6E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202002">
      <w:bodyDiv w:val="1"/>
      <w:marLeft w:val="0"/>
      <w:marRight w:val="0"/>
      <w:marTop w:val="0"/>
      <w:marBottom w:val="0"/>
      <w:divBdr>
        <w:top w:val="none" w:sz="0" w:space="0" w:color="auto"/>
        <w:left w:val="none" w:sz="0" w:space="0" w:color="auto"/>
        <w:bottom w:val="none" w:sz="0" w:space="0" w:color="auto"/>
        <w:right w:val="none" w:sz="0" w:space="0" w:color="auto"/>
      </w:divBdr>
      <w:divsChild>
        <w:div w:id="1551920610">
          <w:marLeft w:val="0"/>
          <w:marRight w:val="0"/>
          <w:marTop w:val="0"/>
          <w:marBottom w:val="0"/>
          <w:divBdr>
            <w:top w:val="none" w:sz="0" w:space="0" w:color="auto"/>
            <w:left w:val="none" w:sz="0" w:space="0" w:color="auto"/>
            <w:bottom w:val="none" w:sz="0" w:space="0" w:color="auto"/>
            <w:right w:val="none" w:sz="0" w:space="0" w:color="auto"/>
          </w:divBdr>
          <w:divsChild>
            <w:div w:id="324087346">
              <w:marLeft w:val="0"/>
              <w:marRight w:val="0"/>
              <w:marTop w:val="0"/>
              <w:marBottom w:val="0"/>
              <w:divBdr>
                <w:top w:val="none" w:sz="0" w:space="0" w:color="auto"/>
                <w:left w:val="none" w:sz="0" w:space="0" w:color="auto"/>
                <w:bottom w:val="none" w:sz="0" w:space="0" w:color="auto"/>
                <w:right w:val="none" w:sz="0" w:space="0" w:color="auto"/>
              </w:divBdr>
              <w:divsChild>
                <w:div w:id="208689130">
                  <w:marLeft w:val="0"/>
                  <w:marRight w:val="0"/>
                  <w:marTop w:val="0"/>
                  <w:marBottom w:val="0"/>
                  <w:divBdr>
                    <w:top w:val="none" w:sz="0" w:space="0" w:color="auto"/>
                    <w:left w:val="none" w:sz="0" w:space="0" w:color="auto"/>
                    <w:bottom w:val="none" w:sz="0" w:space="0" w:color="auto"/>
                    <w:right w:val="none" w:sz="0" w:space="0" w:color="auto"/>
                  </w:divBdr>
                  <w:divsChild>
                    <w:div w:id="1916698520">
                      <w:marLeft w:val="0"/>
                      <w:marRight w:val="0"/>
                      <w:marTop w:val="0"/>
                      <w:marBottom w:val="0"/>
                      <w:divBdr>
                        <w:top w:val="none" w:sz="0" w:space="0" w:color="auto"/>
                        <w:left w:val="none" w:sz="0" w:space="0" w:color="auto"/>
                        <w:bottom w:val="none" w:sz="0" w:space="0" w:color="auto"/>
                        <w:right w:val="none" w:sz="0" w:space="0" w:color="auto"/>
                      </w:divBdr>
                    </w:div>
                  </w:divsChild>
                </w:div>
                <w:div w:id="444272541">
                  <w:marLeft w:val="0"/>
                  <w:marRight w:val="0"/>
                  <w:marTop w:val="0"/>
                  <w:marBottom w:val="0"/>
                  <w:divBdr>
                    <w:top w:val="none" w:sz="0" w:space="0" w:color="auto"/>
                    <w:left w:val="none" w:sz="0" w:space="0" w:color="auto"/>
                    <w:bottom w:val="none" w:sz="0" w:space="0" w:color="auto"/>
                    <w:right w:val="none" w:sz="0" w:space="0" w:color="auto"/>
                  </w:divBdr>
                  <w:divsChild>
                    <w:div w:id="126360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88071">
          <w:marLeft w:val="0"/>
          <w:marRight w:val="0"/>
          <w:marTop w:val="0"/>
          <w:marBottom w:val="0"/>
          <w:divBdr>
            <w:top w:val="none" w:sz="0" w:space="0" w:color="auto"/>
            <w:left w:val="none" w:sz="0" w:space="0" w:color="auto"/>
            <w:bottom w:val="none" w:sz="0" w:space="0" w:color="auto"/>
            <w:right w:val="none" w:sz="0" w:space="0" w:color="auto"/>
          </w:divBdr>
          <w:divsChild>
            <w:div w:id="284196256">
              <w:marLeft w:val="0"/>
              <w:marRight w:val="0"/>
              <w:marTop w:val="0"/>
              <w:marBottom w:val="0"/>
              <w:divBdr>
                <w:top w:val="none" w:sz="0" w:space="0" w:color="auto"/>
                <w:left w:val="none" w:sz="0" w:space="0" w:color="auto"/>
                <w:bottom w:val="none" w:sz="0" w:space="0" w:color="auto"/>
                <w:right w:val="none" w:sz="0" w:space="0" w:color="auto"/>
              </w:divBdr>
            </w:div>
            <w:div w:id="558588402">
              <w:marLeft w:val="0"/>
              <w:marRight w:val="0"/>
              <w:marTop w:val="0"/>
              <w:marBottom w:val="0"/>
              <w:divBdr>
                <w:top w:val="none" w:sz="0" w:space="0" w:color="auto"/>
                <w:left w:val="none" w:sz="0" w:space="0" w:color="auto"/>
                <w:bottom w:val="none" w:sz="0" w:space="0" w:color="auto"/>
                <w:right w:val="none" w:sz="0" w:space="0" w:color="auto"/>
              </w:divBdr>
            </w:div>
            <w:div w:id="6113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vhn.nl/groningen" TargetMode="External"/><Relationship Id="rId11" Type="http://schemas.openxmlformats.org/officeDocument/2006/relationships/hyperlink" Target="https://dvhn.nl/groningen/Stolperstein-voor-de-Koning-van-Helpman-die-Groningen-de-Van-Hasselt-klok-schonk-28974323.html" TargetMode="External"/><Relationship Id="rId5" Type="http://schemas.openxmlformats.org/officeDocument/2006/relationships/hyperlink" Target="https://dvhn.nl/auteur/frank-von-hebel.html"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954</Words>
  <Characters>5252</Characters>
  <Application>Microsoft Office Word</Application>
  <DocSecurity>0</DocSecurity>
  <Lines>43</Lines>
  <Paragraphs>12</Paragraphs>
  <ScaleCrop>false</ScaleCrop>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Bouke de Jager</dc:creator>
  <cp:keywords/>
  <dc:description/>
  <cp:lastModifiedBy>Bouke de Jager</cp:lastModifiedBy>
  <cp:revision>2</cp:revision>
  <dcterms:created xsi:type="dcterms:W3CDTF">2024-04-04T07:54:00Z</dcterms:created>
  <dcterms:modified xsi:type="dcterms:W3CDTF">2024-04-04T07:56:00Z</dcterms:modified>
</cp:coreProperties>
</file>